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бизнес-плана</w:t>
      </w:r>
    </w:p>
    <w:bookmarkStart w:id="28" w:name="шаблон-бизнес-плана"/>
    <w:p>
      <w:pPr>
        <w:pStyle w:val="Heading2"/>
      </w:pPr>
      <w:r>
        <w:t xml:space="preserve">Шаблон бизнес-плана</w:t>
      </w:r>
    </w:p>
    <w:bookmarkStart w:id="20" w:name="резюме"/>
    <w:p>
      <w:pPr>
        <w:pStyle w:val="Heading3"/>
      </w:pPr>
      <w:r>
        <w:t xml:space="preserve">1. Резюме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компании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составления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Контактная информация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контактную информацию]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Краткое описание бизнеса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[Кратко опишите бизнес, его миссию и основные цели]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Основные финансовые показатели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[Кратко опишите ключевые финансовые показатели, такие как ожидаемая прибыль, расходы и инвестиции]</w:t>
            </w:r>
          </w:p>
        </w:tc>
      </w:tr>
    </w:tbl>
    <w:bookmarkEnd w:id="20"/>
    <w:bookmarkStart w:id="21" w:name="описание-бизнеса"/>
    <w:p>
      <w:pPr>
        <w:pStyle w:val="Heading3"/>
      </w:pPr>
      <w:r>
        <w:t xml:space="preserve">2. Описание бизнеса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История компании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историю создания компании, ключевые этапы развития]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Миссия и видение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миссию и видение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Цели и задачи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краткосрочные и долгосрочные цели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Продукты и услуги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основные продукты и услуги, которые предлагает компания]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Уникальное торговое предложение (УТП)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[Опишите, что отличает ваш бизнес от конкурентов]</w:t>
            </w:r>
          </w:p>
        </w:tc>
      </w:tr>
    </w:tbl>
    <w:bookmarkEnd w:id="21"/>
    <w:bookmarkStart w:id="22" w:name="анализ-рынка"/>
    <w:p>
      <w:pPr>
        <w:pStyle w:val="Heading3"/>
      </w:pPr>
      <w:r>
        <w:t xml:space="preserve">3. Анализ рынка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Описание рынка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целевой рынок, его размер и основные тенденции]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Целевая аудитория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целевую аудиторию, ее характеристики и потребности]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Конкурентный анализ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основных конкурентов, их сильные и слабые стороны]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SWOT-анализ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[Проведите анализ сильных и слабых сторон, возможностей и угроз для вашего бизнеса]</w:t>
            </w:r>
          </w:p>
        </w:tc>
      </w:tr>
    </w:tbl>
    <w:bookmarkEnd w:id="22"/>
    <w:bookmarkStart w:id="23" w:name="маркетинговая-стратегия"/>
    <w:p>
      <w:pPr>
        <w:pStyle w:val="Heading3"/>
      </w:pPr>
      <w:r>
        <w:t xml:space="preserve">4. Маркетинговая стратегия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Маркетинговые цели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основные маркетинговые цели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Стратегии продвижения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стратегии продвижения продуктов и услуг, включая рекламу, PR, социальные сети и другие каналы]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Ценообразование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стратегию ценообразования для ваших продуктов и услуг]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План продаж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план продаж, включая прогнозы по объемам продаж и доходам]</w:t>
            </w:r>
          </w:p>
        </w:tc>
      </w:tr>
    </w:tbl>
    <w:bookmarkEnd w:id="23"/>
    <w:bookmarkStart w:id="24" w:name="операционный-план"/>
    <w:p>
      <w:pPr>
        <w:pStyle w:val="Heading3"/>
      </w:pPr>
      <w:r>
        <w:t xml:space="preserve">5. Операционный план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Производственный процесс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производственный процесс, включая основные этапы и ресурсы]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Местоположение и оборудование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местоположение бизнеса и необходимое оборудование]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Поставщики и партнеры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ключевых поставщиков и партнеров]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Организационная структура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организационную структуру компании, включая ключевые должности и обязанности]</w:t>
            </w:r>
          </w:p>
        </w:tc>
      </w:tr>
    </w:tbl>
    <w:bookmarkEnd w:id="24"/>
    <w:bookmarkStart w:id="25" w:name="финансовый-план"/>
    <w:p>
      <w:pPr>
        <w:pStyle w:val="Heading3"/>
      </w:pPr>
      <w:r>
        <w:t xml:space="preserve">6. Финансовый план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Стартовые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стартовые расходы на запуск бизнеса]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Прогноз доходов и расходов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[Представьте прогноз доходов и расходов на ближайшие 3-5 лет]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План прибылей и убытков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[Представьте план прибылей и убытков]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Кэш-флоу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[Представьте прогноз движения денежных средств]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Анализ безубыточности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[Проведите анализ безубыточности, чтобы определить точку безубыточности бизнеса]</w:t>
            </w:r>
          </w:p>
        </w:tc>
      </w:tr>
    </w:tbl>
    <w:bookmarkEnd w:id="25"/>
    <w:bookmarkStart w:id="26" w:name="риски-и-стратегии-их-минимизации"/>
    <w:p>
      <w:pPr>
        <w:pStyle w:val="Heading3"/>
      </w:pPr>
      <w:r>
        <w:t xml:space="preserve">7. Риски и стратегии их минимизации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Основные риски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основные риски, с которыми может столкнуться бизнес]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Стратегии минимизации рисков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стратегии минимизации рисков]</w:t>
            </w:r>
          </w:p>
        </w:tc>
      </w:tr>
    </w:tbl>
    <w:bookmarkEnd w:id="26"/>
    <w:bookmarkStart w:id="27" w:name="приложения"/>
    <w:p>
      <w:pPr>
        <w:pStyle w:val="Heading3"/>
      </w:pPr>
      <w:r>
        <w:t xml:space="preserve">8. Приложения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Резюме ключевых сотрудников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[Представьте резюме ключевых сотрудников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Дополнительные документы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[Включите любые дополнительные документы, которые могут быть полезны для понимания бизнеса]</w:t>
            </w:r>
          </w:p>
        </w:tc>
      </w:tr>
    </w:tbl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бизнес-плана</dc:title>
  <dc:creator/>
  <dc:language>ru</dc:language>
  <cp:keywords/>
  <dcterms:created xsi:type="dcterms:W3CDTF">2024-10-05T05:23:51Z</dcterms:created>
  <dcterms:modified xsi:type="dcterms:W3CDTF">2024-10-05T05:23:51Z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