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Шаблон</w:t>
      </w:r>
      <w:r>
        <w:t xml:space="preserve"> </w:t>
      </w:r>
      <w:r>
        <w:t xml:space="preserve">бюджета</w:t>
      </w:r>
    </w:p>
    <w:bookmarkStart w:id="26" w:name="шаблон-бюджета"/>
    <w:p>
      <w:pPr>
        <w:pStyle w:val="Heading2"/>
      </w:pPr>
      <w:r>
        <w:t xml:space="preserve">Шаблон бюджета</w:t>
      </w:r>
    </w:p>
    <w:bookmarkStart w:id="20" w:name="доходы"/>
    <w:p>
      <w:pPr>
        <w:pStyle w:val="Heading3"/>
      </w:pPr>
      <w:r>
        <w:t xml:space="preserve">1. Доходы</w:t>
      </w:r>
    </w:p>
    <w:tbl>
      <w:tblPr>
        <w:tblStyle w:val="Table"/>
        <w:tblW w:type="auto" w:w="0"/>
        <w:jc w:val="left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Категория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Описание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Сумма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Основной доход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Источник: Введите источник дохода, например, зарплата мужа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Введите сумму, например, 70,000 руб.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Дополнительный доход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Источник: Введите источник дохода, например, фриланс жены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Введите сумму, например, 20,000 руб.</w:t>
            </w:r>
          </w:p>
        </w:tc>
      </w:tr>
      <w:tr>
        <w:tc>
          <w:tcPr>
            <w:gridSpan w:val="2"/>
          </w:tcPr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Итого доходы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Введите общую сумму доходов, например, 90,000 руб.</w:t>
            </w:r>
          </w:p>
        </w:tc>
      </w:tr>
    </w:tbl>
    <w:bookmarkEnd w:id="20"/>
    <w:bookmarkStart w:id="21" w:name="фиксированные-расходы"/>
    <w:p>
      <w:pPr>
        <w:pStyle w:val="Heading3"/>
      </w:pPr>
      <w:r>
        <w:t xml:space="preserve">2. Фиксированные расходы</w:t>
      </w:r>
    </w:p>
    <w:tbl>
      <w:tblPr>
        <w:tblStyle w:val="Table"/>
        <w:tblW w:type="auto" w:w="0"/>
        <w:jc w:val="left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Категория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Описание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Сумма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Жилье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Аренда/Ипотека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Введите сумму, например, 25,000 руб.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Коммунальные услуги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Введите сумму, например, 7,000 руб.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Транспорт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Проездной/Бензин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Введите сумму, например, 5,000 руб.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Связь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Интернет/Телефон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Введите сумму, например, 2,000 руб.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Образование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Школа/Курсы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Введите сумму, например, 3,000 руб.</w:t>
            </w:r>
          </w:p>
        </w:tc>
      </w:tr>
      <w:tr>
        <w:tc>
          <w:tcPr>
            <w:gridSpan w:val="2"/>
          </w:tcPr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Итого фиксированные расходы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Введите общую сумму фиксированных расходов, например, 42,000 руб.</w:t>
            </w:r>
          </w:p>
        </w:tc>
      </w:tr>
    </w:tbl>
    <w:bookmarkEnd w:id="21"/>
    <w:bookmarkStart w:id="22" w:name="переменные-расходы"/>
    <w:p>
      <w:pPr>
        <w:pStyle w:val="Heading3"/>
      </w:pPr>
      <w:r>
        <w:t xml:space="preserve">3. Переменные расходы</w:t>
      </w:r>
    </w:p>
    <w:tbl>
      <w:tblPr>
        <w:tblStyle w:val="Table"/>
        <w:tblW w:type="auto" w:w="0"/>
        <w:jc w:val="left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Категория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Описание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Сумма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Продукты питания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Введите сумму, например, 15,000 руб.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Развлечения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Введите сумму, например, 7,000 руб.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Одежда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Введите сумму, например, 5,000 руб.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Медицина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Введите сумму, например, 3,000 руб.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Прочие расходы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Введите сумму, например, 3,000 руб.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>
            <w:gridSpan w:val="2"/>
          </w:tcPr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Итого переменные расходы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Введите общую сумму переменных расходов, например, 33,000 руб.</w:t>
            </w:r>
          </w:p>
        </w:tc>
      </w:tr>
    </w:tbl>
    <w:bookmarkEnd w:id="22"/>
    <w:bookmarkStart w:id="23" w:name="крупные-покупки-и-накопления"/>
    <w:p>
      <w:pPr>
        <w:pStyle w:val="Heading3"/>
      </w:pPr>
      <w:r>
        <w:t xml:space="preserve">4. Крупные покупки и накопления</w:t>
      </w:r>
    </w:p>
    <w:tbl>
      <w:tblPr>
        <w:tblStyle w:val="Table"/>
        <w:tblW w:type="auto" w:w="0"/>
        <w:jc w:val="left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Категория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Описание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Сумма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Крупные покупки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Покупка 1: Введите описание и сумму, например, новый холодильник - 30,000 руб.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Крупные покупки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Покупка 2: Введите описание и сумму, например, отпуск - 50,000 руб.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Накопления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Цель 1: Введите описание и сумму, например, накопление на образование детей - 100,000 руб.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Накопления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Цель 2: Введите описание и сумму, например, резервный фонд - 50,000 руб.</w:t>
            </w:r>
          </w:p>
        </w:tc>
        <w:tc>
          <w:tcPr/>
          <w:p>
            <w:pPr>
              <w:pStyle w:val="Compact"/>
            </w:pPr>
          </w:p>
        </w:tc>
      </w:tr>
    </w:tbl>
    <w:bookmarkEnd w:id="23"/>
    <w:bookmarkStart w:id="24" w:name="остаток-средств"/>
    <w:p>
      <w:pPr>
        <w:pStyle w:val="Heading3"/>
      </w:pPr>
      <w:r>
        <w:t xml:space="preserve">5. Остаток средств</w:t>
      </w:r>
    </w:p>
    <w:tbl>
      <w:tblPr>
        <w:tblStyle w:val="Table"/>
        <w:tblW w:type="auto" w:w="0"/>
        <w:jc w:val="left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Категория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Описание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Сумма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Итого доходы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Введите общую сумму доходов, например, 90,000 руб.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Итого фиксированные расходы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Введите общую сумму фиксированных расходов, например, 42,000 руб.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Итого переменные расходы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Введите общую сумму переменных расходов, например, 33,000 руб.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Остаток средств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Введите остаток средств, например, 15,000 руб.</w:t>
            </w:r>
          </w:p>
        </w:tc>
      </w:tr>
    </w:tbl>
    <w:bookmarkEnd w:id="24"/>
    <w:bookmarkStart w:id="25" w:name="заметки"/>
    <w:p>
      <w:pPr>
        <w:pStyle w:val="Heading3"/>
      </w:pPr>
      <w:r>
        <w:t xml:space="preserve">6. Заметки</w:t>
      </w:r>
    </w:p>
    <w:p>
      <w:pPr>
        <w:pStyle w:val="Compact"/>
        <w:numPr>
          <w:ilvl w:val="0"/>
          <w:numId w:val="1001"/>
        </w:numPr>
      </w:pPr>
      <w:r>
        <w:t xml:space="preserve">Введите заметку 1</w:t>
      </w:r>
    </w:p>
    <w:p>
      <w:pPr>
        <w:pStyle w:val="Compact"/>
        <w:numPr>
          <w:ilvl w:val="0"/>
          <w:numId w:val="1001"/>
        </w:numPr>
      </w:pPr>
      <w:r>
        <w:t xml:space="preserve">Введите заметку 2</w:t>
      </w:r>
    </w:p>
    <w:p>
      <w:pPr>
        <w:pStyle w:val="Compact"/>
        <w:numPr>
          <w:ilvl w:val="0"/>
          <w:numId w:val="1001"/>
        </w:numPr>
      </w:pPr>
      <w:r>
        <w:t xml:space="preserve">Введите заметку 3</w:t>
      </w:r>
    </w:p>
    <w:bookmarkEnd w:id="25"/>
    <w:bookmarkEnd w:id="26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0000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ru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бюджета</dc:title>
  <dc:creator/>
  <dc:language>ru</dc:language>
  <cp:keywords/>
  <dcterms:created xsi:type="dcterms:W3CDTF">2024-10-06T08:58:18Z</dcterms:created>
  <dcterms:modified xsi:type="dcterms:W3CDTF">2024-10-06T08:58:18Z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ewport">
    <vt:lpwstr>width=device-width, initial-scale=1.0</vt:lpwstr>
  </property>
</Properties>
</file>